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  <w:bookmarkStart w:id="0" w:name="_GoBack"/>
      <w:bookmarkEnd w:id="0"/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515474">
        <w:rPr>
          <w:rFonts w:ascii="Times New Roman" w:eastAsia="Times New Roman" w:hAnsi="Times New Roman" w:cs="Times New Roman"/>
          <w:b/>
          <w:sz w:val="24"/>
          <w:szCs w:val="28"/>
        </w:rPr>
        <w:t>Информатика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Look w:val="04A0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401C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401C73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474" w:rsidRDefault="00515474" w:rsidP="00515474">
            <w:pPr>
              <w:numPr>
                <w:ilvl w:val="0"/>
                <w:numId w:val="6"/>
              </w:numPr>
              <w:ind w:left="284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наличие представлений об информации как важнейшем стратегическом ресурсе развития личности, государства, общества; </w:t>
            </w:r>
          </w:p>
          <w:p w:rsidR="00515474" w:rsidRDefault="00515474" w:rsidP="00515474">
            <w:pPr>
              <w:numPr>
                <w:ilvl w:val="0"/>
                <w:numId w:val="6"/>
              </w:numPr>
              <w:ind w:left="284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понимание роли информационных процессов в современном мире;</w:t>
            </w:r>
          </w:p>
          <w:p w:rsidR="00515474" w:rsidRDefault="00515474" w:rsidP="00515474">
            <w:pPr>
              <w:numPr>
                <w:ilvl w:val="0"/>
                <w:numId w:val="6"/>
              </w:numPr>
              <w:ind w:left="284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владение первичными навыками анализа и критичной оценки получаемой информации;</w:t>
            </w:r>
          </w:p>
          <w:p w:rsidR="00515474" w:rsidRDefault="00515474" w:rsidP="00515474">
            <w:pPr>
              <w:numPr>
                <w:ilvl w:val="0"/>
                <w:numId w:val="6"/>
              </w:numPr>
              <w:ind w:left="284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ответственное отношение к информации с учетом требований информационной безопасности правовых и этических аспектов ее распространения;</w:t>
            </w:r>
          </w:p>
          <w:p w:rsidR="00515474" w:rsidRDefault="00515474" w:rsidP="00515474">
            <w:pPr>
              <w:numPr>
                <w:ilvl w:val="0"/>
                <w:numId w:val="6"/>
              </w:numPr>
              <w:ind w:left="284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развитие чувства личной ответственности за качество окружающей информационной среды; </w:t>
            </w:r>
          </w:p>
          <w:p w:rsidR="00515474" w:rsidRDefault="00515474" w:rsidP="00515474">
            <w:pPr>
              <w:numPr>
                <w:ilvl w:val="0"/>
                <w:numId w:val="6"/>
              </w:numPr>
              <w:ind w:left="284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      </w:r>
          </w:p>
          <w:p w:rsidR="00515474" w:rsidRDefault="00515474" w:rsidP="00515474">
            <w:pPr>
              <w:numPr>
                <w:ilvl w:val="0"/>
                <w:numId w:val="6"/>
              </w:numPr>
              <w:ind w:left="284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готовность к повышению своего образовательного уровня и продолжению обучения с использованием средств и методов информатики и ИКТ;</w:t>
            </w:r>
          </w:p>
          <w:p w:rsidR="00515474" w:rsidRDefault="00515474" w:rsidP="00515474">
            <w:pPr>
              <w:numPr>
                <w:ilvl w:val="0"/>
                <w:numId w:val="6"/>
              </w:numPr>
              <w:ind w:left="284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      </w:r>
          </w:p>
          <w:p w:rsidR="00515474" w:rsidRDefault="00515474" w:rsidP="00515474">
            <w:pPr>
              <w:numPr>
                <w:ilvl w:val="0"/>
                <w:numId w:val="6"/>
              </w:numPr>
              <w:ind w:left="284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способность и готовность к принятию ценностей здорового образа жизни благодаря знанию основных гигиенических, эргономических и технических условий безопасной эксплуатации средств ИКТ.</w:t>
            </w:r>
          </w:p>
          <w:p w:rsidR="00515474" w:rsidRDefault="00515474" w:rsidP="00515474">
            <w:pPr>
              <w:rPr>
                <w:rFonts w:ascii="Liberation Serif" w:eastAsia="Times New Roman" w:hAnsi="Liberation Serif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5E0AF7" w:rsidRPr="00BC55F3" w:rsidRDefault="005E0AF7" w:rsidP="00BC55F3">
            <w:pPr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734AE" w:rsidRDefault="00515474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sz w:val="24"/>
                <w:szCs w:val="24"/>
              </w:rPr>
              <w:t>102</w:t>
            </w:r>
            <w:r w:rsidR="00B4177C" w:rsidRPr="005734AE">
              <w:rPr>
                <w:rFonts w:ascii="Times New Roman" w:eastAsia="Bookman Old Style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eastAsia="Bookman Old Style" w:hAnsi="Times New Roman"/>
                <w:sz w:val="24"/>
                <w:szCs w:val="24"/>
              </w:rPr>
              <w:t>а:</w:t>
            </w:r>
            <w:r w:rsidR="005E0AF7" w:rsidRPr="005734AE">
              <w:rPr>
                <w:rFonts w:ascii="Times New Roman" w:eastAsia="Bookman Old Style" w:hAnsi="Times New Roman"/>
                <w:sz w:val="24"/>
                <w:szCs w:val="24"/>
              </w:rPr>
              <w:t xml:space="preserve"> (</w:t>
            </w:r>
            <w:r w:rsidR="00B4177C" w:rsidRPr="005734AE">
              <w:rPr>
                <w:rFonts w:ascii="Times New Roman" w:eastAsia="Bookman Old Style" w:hAnsi="Times New Roman"/>
                <w:sz w:val="24"/>
                <w:szCs w:val="24"/>
              </w:rPr>
              <w:t>1 час</w:t>
            </w:r>
            <w:r w:rsidR="005E0AF7" w:rsidRPr="005734AE">
              <w:rPr>
                <w:rFonts w:ascii="Times New Roman" w:eastAsia="Bookman Old Style" w:hAnsi="Times New Roman"/>
                <w:sz w:val="24"/>
                <w:szCs w:val="24"/>
              </w:rPr>
              <w:t xml:space="preserve"> в неделю в каждом классе): </w:t>
            </w:r>
            <w:r w:rsidR="00040064" w:rsidRPr="005734A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в </w:t>
            </w:r>
            <w:r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7</w:t>
            </w:r>
            <w:r w:rsidR="00040064" w:rsidRPr="005734A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B4177C" w:rsidRPr="005734A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9</w:t>
            </w:r>
            <w:r w:rsidR="005E0AF7" w:rsidRPr="005734AE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5734A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5734A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5734A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5734A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5734A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5734A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5734AE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B4177C" w:rsidRPr="005734A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34</w:t>
            </w:r>
            <w:r w:rsidR="005E0AF7" w:rsidRPr="005734AE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5734A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6E5" w:rsidRDefault="00C536E5" w:rsidP="00BC55F3">
      <w:pPr>
        <w:spacing w:after="0" w:line="240" w:lineRule="auto"/>
      </w:pPr>
      <w:r>
        <w:separator/>
      </w:r>
    </w:p>
  </w:endnote>
  <w:endnote w:type="continuationSeparator" w:id="0">
    <w:p w:rsidR="00C536E5" w:rsidRDefault="00C536E5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6E5" w:rsidRDefault="00C536E5" w:rsidP="00BC55F3">
      <w:pPr>
        <w:spacing w:after="0" w:line="240" w:lineRule="auto"/>
      </w:pPr>
      <w:r>
        <w:separator/>
      </w:r>
    </w:p>
  </w:footnote>
  <w:footnote w:type="continuationSeparator" w:id="0">
    <w:p w:rsidR="00C536E5" w:rsidRDefault="00C536E5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6A3C68"/>
    <w:multiLevelType w:val="hybridMultilevel"/>
    <w:tmpl w:val="3034948C"/>
    <w:lvl w:ilvl="0" w:tplc="97B47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5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1F3"/>
    <w:rsid w:val="0003187F"/>
    <w:rsid w:val="00040064"/>
    <w:rsid w:val="001111F3"/>
    <w:rsid w:val="00161AD0"/>
    <w:rsid w:val="00210053"/>
    <w:rsid w:val="00232EEB"/>
    <w:rsid w:val="002732B3"/>
    <w:rsid w:val="002A2735"/>
    <w:rsid w:val="00401C73"/>
    <w:rsid w:val="004A0DF0"/>
    <w:rsid w:val="00515474"/>
    <w:rsid w:val="005734AE"/>
    <w:rsid w:val="00581325"/>
    <w:rsid w:val="005E0AF7"/>
    <w:rsid w:val="005E1060"/>
    <w:rsid w:val="009C409C"/>
    <w:rsid w:val="00AE2EF8"/>
    <w:rsid w:val="00B4177C"/>
    <w:rsid w:val="00B50A2D"/>
    <w:rsid w:val="00B70ACF"/>
    <w:rsid w:val="00BC55F3"/>
    <w:rsid w:val="00C536E5"/>
    <w:rsid w:val="00E9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6</cp:revision>
  <dcterms:created xsi:type="dcterms:W3CDTF">2022-08-28T22:23:00Z</dcterms:created>
  <dcterms:modified xsi:type="dcterms:W3CDTF">2022-09-10T09:02:00Z</dcterms:modified>
</cp:coreProperties>
</file>