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«Русский язык»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Look w:val="04A0"/>
      </w:tblPr>
      <w:tblGrid>
        <w:gridCol w:w="3114"/>
        <w:gridCol w:w="6230"/>
      </w:tblGrid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7A16A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 xml:space="preserve">Рабочая программа учебного предмета «Русский язык» 1-4 классов составлена на основе требований ФГОС НОО 2021 года. Концепции духовно-нравственного развития и воспитания личности </w:t>
            </w:r>
            <w:r w:rsidRPr="007A16A7">
              <w:rPr>
                <w:rFonts w:ascii="Times New Roman" w:hAnsi="Times New Roman"/>
                <w:sz w:val="24"/>
              </w:rPr>
              <w:t xml:space="preserve">гражданина России, планируемых результатов начального образования и авторской программы «Русский язык» </w:t>
            </w:r>
            <w:proofErr w:type="spellStart"/>
            <w:r w:rsidRPr="007A16A7">
              <w:rPr>
                <w:rFonts w:ascii="Times New Roman" w:hAnsi="Times New Roman"/>
                <w:sz w:val="24"/>
              </w:rPr>
              <w:t>В.П.Канакиной</w:t>
            </w:r>
            <w:proofErr w:type="spellEnd"/>
            <w:r w:rsidRPr="007A16A7">
              <w:rPr>
                <w:rFonts w:ascii="Times New Roman" w:hAnsi="Times New Roman"/>
                <w:sz w:val="24"/>
              </w:rPr>
              <w:t xml:space="preserve">, В.П.Горецкого, </w:t>
            </w:r>
            <w:proofErr w:type="spellStart"/>
            <w:r w:rsidRPr="007A16A7">
              <w:rPr>
                <w:rFonts w:ascii="Times New Roman" w:hAnsi="Times New Roman"/>
                <w:sz w:val="24"/>
              </w:rPr>
              <w:t>М</w:t>
            </w:r>
            <w:proofErr w:type="gramStart"/>
            <w:r w:rsidRPr="007A16A7">
              <w:rPr>
                <w:rFonts w:ascii="Times New Roman" w:hAnsi="Times New Roman"/>
                <w:sz w:val="24"/>
              </w:rPr>
              <w:t>,В</w:t>
            </w:r>
            <w:proofErr w:type="gramEnd"/>
            <w:r w:rsidRPr="007A16A7">
              <w:rPr>
                <w:rFonts w:ascii="Times New Roman" w:hAnsi="Times New Roman"/>
                <w:sz w:val="24"/>
              </w:rPr>
              <w:t>.Бойкина</w:t>
            </w:r>
            <w:proofErr w:type="spellEnd"/>
            <w:r w:rsidRPr="007A16A7">
              <w:rPr>
                <w:rFonts w:ascii="Times New Roman" w:hAnsi="Times New Roman"/>
                <w:sz w:val="24"/>
              </w:rPr>
              <w:t xml:space="preserve"> и др.</w:t>
            </w:r>
            <w:r w:rsidR="00232EEB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русского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языка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направлено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следующих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целей: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5E0AF7">
              <w:rPr>
                <w:rFonts w:ascii="Times New Roman" w:hAnsi="Times New Roman"/>
                <w:sz w:val="24"/>
              </w:rPr>
              <w:t xml:space="preserve">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</w:t>
            </w:r>
            <w:proofErr w:type="spellStart"/>
            <w:r w:rsidRPr="005E0AF7">
              <w:rPr>
                <w:rFonts w:ascii="Times New Roman" w:hAnsi="Times New Roman"/>
                <w:sz w:val="24"/>
              </w:rPr>
              <w:t>духовно</w:t>
            </w:r>
            <w:r w:rsidRPr="005E0AF7">
              <w:rPr>
                <w:rFonts w:ascii="Times New Roman" w:hAnsi="Times New Roman"/>
                <w:sz w:val="24"/>
              </w:rPr>
              <w:softHyphen/>
              <w:t>нравственных</w:t>
            </w:r>
            <w:proofErr w:type="spellEnd"/>
            <w:r w:rsidRPr="005E0AF7">
              <w:rPr>
                <w:rFonts w:ascii="Times New Roman" w:hAnsi="Times New Roman"/>
                <w:sz w:val="24"/>
              </w:rPr>
      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      </w:r>
            <w:proofErr w:type="gramEnd"/>
          </w:p>
          <w:p w:rsidR="005E0AF7" w:rsidRPr="005E0AF7" w:rsidRDefault="005E0AF7" w:rsidP="005E0AF7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      </w:r>
            <w:proofErr w:type="spellStart"/>
            <w:r w:rsidRPr="005E0AF7">
              <w:rPr>
                <w:rFonts w:ascii="Times New Roman" w:hAnsi="Times New Roman"/>
                <w:sz w:val="24"/>
              </w:rPr>
              <w:t>аудированием</w:t>
            </w:r>
            <w:proofErr w:type="spellEnd"/>
            <w:r w:rsidRPr="005E0AF7">
              <w:rPr>
                <w:rFonts w:ascii="Times New Roman" w:hAnsi="Times New Roman"/>
                <w:sz w:val="24"/>
              </w:rPr>
              <w:t>, говорением, чтением, письмом;</w:t>
            </w:r>
          </w:p>
          <w:p w:rsidR="005E0AF7" w:rsidRPr="005E0AF7" w:rsidRDefault="005E0AF7" w:rsidP="005E0AF7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 xml:space="preserve">овладение первоначальными научными представлениями о системе русского языка: фонетике, графике, лексике, </w:t>
            </w:r>
            <w:proofErr w:type="spellStart"/>
            <w:r w:rsidRPr="005E0AF7">
              <w:rPr>
                <w:rFonts w:ascii="Times New Roman" w:hAnsi="Times New Roman"/>
                <w:sz w:val="24"/>
              </w:rPr>
              <w:t>морфемике</w:t>
            </w:r>
            <w:proofErr w:type="spellEnd"/>
            <w:r w:rsidRPr="005E0AF7">
              <w:rPr>
                <w:rFonts w:ascii="Times New Roman" w:hAnsi="Times New Roman"/>
                <w:sz w:val="24"/>
              </w:rPr>
              <w:t>, морфологии и синтаксисе;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      </w:r>
          </w:p>
          <w:p w:rsidR="005E0AF7" w:rsidRPr="005E0AF7" w:rsidRDefault="005E0AF7" w:rsidP="005E0AF7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развитие функциональной грамотности, готовности к успешному взаимодействию с изменяющимся миром и дальнейшему успешному образованию.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AE2EF8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«Русский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язык»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</w:t>
            </w:r>
            <w:bookmarkStart w:id="0" w:name="_GoBack"/>
            <w:bookmarkEnd w:id="0"/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82DD6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r w:rsidRPr="00582DD6">
              <w:rPr>
                <w:rFonts w:ascii="Times New Roman" w:eastAsia="Bookman Old Style" w:hAnsi="Times New Roman"/>
                <w:sz w:val="24"/>
                <w:szCs w:val="20"/>
              </w:rPr>
              <w:t>6</w:t>
            </w:r>
            <w:r w:rsidR="007A16A7" w:rsidRPr="00582DD6">
              <w:rPr>
                <w:rFonts w:ascii="Times New Roman" w:eastAsia="Bookman Old Style" w:hAnsi="Times New Roman"/>
                <w:sz w:val="24"/>
                <w:szCs w:val="20"/>
              </w:rPr>
              <w:t>08</w:t>
            </w:r>
            <w:r w:rsidRPr="00582DD6">
              <w:rPr>
                <w:rFonts w:ascii="Times New Roman" w:eastAsia="Bookman Old Style" w:hAnsi="Times New Roman"/>
                <w:sz w:val="24"/>
                <w:szCs w:val="20"/>
              </w:rPr>
              <w:t xml:space="preserve"> (5 часов в неделю в</w:t>
            </w:r>
            <w:r w:rsidR="0052344A">
              <w:rPr>
                <w:rFonts w:ascii="Times New Roman" w:eastAsia="Bookman Old Style" w:hAnsi="Times New Roman"/>
                <w:sz w:val="24"/>
                <w:szCs w:val="20"/>
              </w:rPr>
              <w:t>о</w:t>
            </w:r>
            <w:r w:rsidRPr="00582DD6">
              <w:rPr>
                <w:rFonts w:ascii="Times New Roman" w:eastAsia="Bookman Old Style" w:hAnsi="Times New Roman"/>
                <w:sz w:val="24"/>
                <w:szCs w:val="20"/>
              </w:rPr>
              <w:t xml:space="preserve"> </w:t>
            </w:r>
            <w:r w:rsidR="00FF1EC6" w:rsidRPr="00582DD6">
              <w:rPr>
                <w:rFonts w:ascii="Times New Roman" w:eastAsia="Bookman Old Style" w:hAnsi="Times New Roman"/>
                <w:sz w:val="24"/>
                <w:szCs w:val="20"/>
              </w:rPr>
              <w:t>2,3</w:t>
            </w:r>
            <w:r w:rsidRPr="00582DD6">
              <w:rPr>
                <w:rFonts w:ascii="Times New Roman" w:eastAsia="Bookman Old Style" w:hAnsi="Times New Roman"/>
                <w:sz w:val="24"/>
                <w:szCs w:val="20"/>
              </w:rPr>
              <w:t xml:space="preserve"> класс</w:t>
            </w:r>
            <w:r w:rsidR="0052344A">
              <w:rPr>
                <w:rFonts w:ascii="Times New Roman" w:eastAsia="Bookman Old Style" w:hAnsi="Times New Roman"/>
                <w:sz w:val="24"/>
                <w:szCs w:val="20"/>
              </w:rPr>
              <w:t>ах</w:t>
            </w:r>
            <w:r w:rsidRPr="00582DD6">
              <w:rPr>
                <w:rFonts w:ascii="Times New Roman" w:eastAsia="Bookman Old Style" w:hAnsi="Times New Roman"/>
                <w:sz w:val="24"/>
                <w:szCs w:val="20"/>
              </w:rPr>
              <w:t>): в 1 классе —</w:t>
            </w:r>
            <w:r w:rsidRPr="00582DD6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="00FF1EC6" w:rsidRPr="00582DD6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132</w:t>
            </w:r>
            <w:r w:rsidRPr="00582DD6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</w:t>
            </w:r>
            <w:r w:rsidR="00582DD6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.</w:t>
            </w:r>
            <w:r w:rsidRPr="00582DD6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,</w:t>
            </w:r>
            <w:r w:rsidRPr="00582DD6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582DD6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во</w:t>
            </w:r>
            <w:r w:rsidRPr="00582DD6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582DD6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2—</w:t>
            </w:r>
            <w:r w:rsidR="007A16A7" w:rsidRPr="00582DD6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3</w:t>
            </w:r>
            <w:r w:rsidRPr="00582DD6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Pr="00582DD6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классах</w:t>
            </w:r>
            <w:r w:rsidRPr="00582DD6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582DD6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Pr="00582DD6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582DD6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Pr="00582DD6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582DD6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170</w:t>
            </w:r>
            <w:r w:rsidRPr="00582DD6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Pr="00582DD6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ч.</w:t>
            </w:r>
            <w:r w:rsidR="00FF1EC6" w:rsidRPr="00582DD6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, в 4 классе – 136 часов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color w:val="FF0000"/>
                <w:sz w:val="24"/>
              </w:rPr>
            </w:pPr>
            <w:r w:rsidRPr="005E0AF7">
              <w:rPr>
                <w:rFonts w:ascii="Times New Roman" w:eastAsia="Bookman Old Style" w:hAnsi="Times New Roman"/>
                <w:b/>
                <w:color w:val="FF0000"/>
                <w:sz w:val="36"/>
              </w:rPr>
              <w:br w:type="column"/>
            </w:r>
          </w:p>
        </w:tc>
      </w:tr>
    </w:tbl>
    <w:p w:rsidR="00210053" w:rsidRDefault="00210053"/>
    <w:sectPr w:rsidR="00210053" w:rsidSect="00DE0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111F3"/>
    <w:rsid w:val="001111F3"/>
    <w:rsid w:val="00210053"/>
    <w:rsid w:val="00232EEB"/>
    <w:rsid w:val="0052344A"/>
    <w:rsid w:val="00582DD6"/>
    <w:rsid w:val="0058461D"/>
    <w:rsid w:val="005E0AF7"/>
    <w:rsid w:val="007A16A7"/>
    <w:rsid w:val="00AE2EF8"/>
    <w:rsid w:val="00DE0084"/>
    <w:rsid w:val="00FF1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6</cp:revision>
  <dcterms:created xsi:type="dcterms:W3CDTF">2022-08-23T20:52:00Z</dcterms:created>
  <dcterms:modified xsi:type="dcterms:W3CDTF">2022-09-06T13:06:00Z</dcterms:modified>
</cp:coreProperties>
</file>